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E52AEA" w:rsidRDefault="00303F50" w:rsidP="00827D3B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  <w:r w:rsidRPr="00E52AEA">
        <w:rPr>
          <w:rFonts w:asciiTheme="minorBidi" w:hAnsiTheme="minorBidi" w:cstheme="minorBidi"/>
          <w:i/>
          <w:sz w:val="22"/>
          <w:szCs w:val="22"/>
        </w:rPr>
        <w:t>Załącznik nr 4 do Zarządzenia Nr</w:t>
      </w:r>
      <w:r w:rsidR="0044050E" w:rsidRPr="00E52AEA">
        <w:rPr>
          <w:rFonts w:asciiTheme="minorBidi" w:hAnsiTheme="minorBidi" w:cstheme="minorBidi"/>
          <w:i/>
          <w:sz w:val="22"/>
          <w:szCs w:val="22"/>
        </w:rPr>
        <w:t xml:space="preserve"> RD/Z.0201-…………..</w:t>
      </w:r>
    </w:p>
    <w:p w14:paraId="672A6659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</w:p>
    <w:p w14:paraId="0A37501D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b/>
          <w:bCs/>
          <w:sz w:val="22"/>
          <w:szCs w:val="22"/>
        </w:rPr>
      </w:pPr>
    </w:p>
    <w:p w14:paraId="796111B7" w14:textId="76395D90" w:rsidR="00EC5DE4" w:rsidRPr="00E52AEA" w:rsidRDefault="00303F50" w:rsidP="00EC5DE4">
      <w:pPr>
        <w:pStyle w:val="Nagwek1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KARTA KURSU</w:t>
      </w:r>
    </w:p>
    <w:p w14:paraId="6C171FD4" w14:textId="11C75AD2" w:rsidR="00EC5DE4" w:rsidRPr="00E52AEA" w:rsidRDefault="00EC5DE4" w:rsidP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E52AEA">
        <w:rPr>
          <w:rFonts w:asciiTheme="minorBidi" w:hAnsiTheme="minorBidi" w:cstheme="minorBidi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E52AEA" w:rsidRDefault="00EC5DE4">
      <w:pPr>
        <w:autoSpaceDE/>
        <w:jc w:val="center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E52AEA" w:rsidRDefault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p w14:paraId="6A05A809" w14:textId="77777777" w:rsidR="00D32FBE" w:rsidRPr="00E52AEA" w:rsidRDefault="00D32FBE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52AEA" w:rsidRPr="00E52AEA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66D4EEB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  <w:tr w:rsidR="00E52AEA" w:rsidRPr="00E52AEA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C6F35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</w:tbl>
    <w:p w14:paraId="72A3D3EC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52AEA" w:rsidRPr="00E52AEA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233C41B6" w:rsidR="00827D3B" w:rsidRPr="00E52AEA" w:rsidRDefault="00B54350" w:rsidP="00B543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Zespół dydaktyczny</w:t>
            </w:r>
          </w:p>
        </w:tc>
      </w:tr>
      <w:tr w:rsidR="00E52AEA" w:rsidRPr="00E52AEA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63288335" w:rsidR="00B54350" w:rsidRPr="00E52AEA" w:rsidRDefault="00B54350" w:rsidP="00B543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54350">
              <w:rPr>
                <w:rFonts w:asciiTheme="minorBidi" w:hAnsiTheme="minorBidi" w:cstheme="minorBidi"/>
                <w:sz w:val="22"/>
                <w:szCs w:val="22"/>
              </w:rPr>
              <w:t xml:space="preserve">Katedra Mediów i Badań Kulturowych  </w:t>
            </w:r>
          </w:p>
        </w:tc>
      </w:tr>
      <w:tr w:rsidR="00E52AEA" w:rsidRPr="00E52AEA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3128261" w14:textId="7CA46F82" w:rsidR="00827D3B" w:rsidRPr="00E52AEA" w:rsidRDefault="00C07F40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AD7200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proofErr w:type="spellStart"/>
            <w:r w:rsidR="00AD7200">
              <w:rPr>
                <w:rFonts w:asciiTheme="minorBidi" w:hAnsiTheme="minorBidi" w:cstheme="minorBidi"/>
                <w:sz w:val="22"/>
                <w:szCs w:val="22"/>
              </w:rPr>
              <w:t>zal</w:t>
            </w:r>
            <w:proofErr w:type="spellEnd"/>
            <w:r w:rsidR="00AD720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4101652C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B99056E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1299C43A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DDBEF0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61D77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188016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kursu (cele kształcenia)</w:t>
      </w:r>
    </w:p>
    <w:p w14:paraId="3CF2D8B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52AEA" w:rsidRPr="00E52AEA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27B7F12E" w:rsidR="00EB0205" w:rsidRPr="00E52AEA" w:rsidRDefault="00EB0205" w:rsidP="0072243D">
            <w:pPr>
              <w:snapToGrid w:val="0"/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Celem kursu jest zapoznanie słuchaczy z zagadnieniami z obszaru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ollaborative</w:t>
            </w:r>
            <w:proofErr w:type="spellEnd"/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peechwriting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proofErr w:type="spellEnd"/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, a także przygotowanie ich 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pisania przemówień oraz zespołowego tworzenia tekstów użytkowych.</w:t>
            </w:r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FC39945" w14:textId="1AAD3A2E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562CB0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CE0A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8A9EB4F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Warunki wstępne</w:t>
      </w:r>
    </w:p>
    <w:p w14:paraId="62EBF3C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946DB82" w14:textId="5DE38B13" w:rsidR="00303F50" w:rsidRPr="00E52AEA" w:rsidRDefault="00EB0205" w:rsidP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5997CC1D" w14:textId="77777777" w:rsidR="00303F50" w:rsidRPr="00E52AEA" w:rsidRDefault="00303F50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</w:tc>
      </w:tr>
      <w:tr w:rsidR="00E52AEA" w:rsidRPr="00E52AEA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2108AB" w14:textId="4256567F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1F72F646" w14:textId="56FF458B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8CE6F9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1CDCEA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BB9E25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23DE523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2E56223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547A01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043CB0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459315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537F28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DFB9E20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70DF9E56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E871B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A509E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Efekty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144A5D2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52AEA" w:rsidRPr="00E52AE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B755001" w14:textId="43B69DBC" w:rsidR="0080771F" w:rsidRPr="00E52AEA" w:rsidRDefault="00EB0205" w:rsidP="0080771F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W01 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ma pogłębioną wiedzę na temat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tworzenia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przemówień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i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prezentacji multimedialnych.</w:t>
            </w:r>
          </w:p>
          <w:p w14:paraId="535423E6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C046977" w14:textId="6C80F45C" w:rsidR="0072243D" w:rsidRDefault="00EB0205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W02 Student ma pogłębioną wiedzę na temat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zasad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tworzenia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różnego typu tekstów </w:t>
            </w:r>
            <w:proofErr w:type="spellStart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wieloautorskich</w:t>
            </w:r>
            <w:proofErr w:type="spellEnd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o charakterze użytkowym publikowanych w sieci.</w:t>
            </w:r>
          </w:p>
          <w:p w14:paraId="30501B14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0236017A" w14:textId="2CC8214E" w:rsidR="0072243D" w:rsidRPr="00E52AEA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W03 Student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zna zasady poprawności językowej i potrafi opracować językowo i stylistycznie teksty przemówień i prezentacji. </w:t>
            </w:r>
          </w:p>
          <w:p w14:paraId="40FA7F35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63F29E8" w14:textId="570053F3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K_W5</w:t>
            </w:r>
          </w:p>
          <w:p w14:paraId="66C4B3C4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58F1F5B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86432DF" w14:textId="77777777" w:rsidR="00EB0205" w:rsidRPr="00E52AEA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1C5926E" w14:textId="411AEE7C" w:rsidR="00EB0205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 w:rsid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11</w:t>
            </w:r>
          </w:p>
          <w:p w14:paraId="7F1D1CD7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E74526E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CB1091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953F6B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20B41D" w14:textId="7912964C" w:rsidR="0072243D" w:rsidRPr="00E52AEA" w:rsidRDefault="0072243D" w:rsidP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12</w:t>
            </w:r>
          </w:p>
          <w:p w14:paraId="3B7B4B86" w14:textId="7E7E44D9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A0FF5F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630AD6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507AD4A" w14:textId="49F8A899" w:rsidR="0072243D" w:rsidRDefault="00F73E34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U01 </w:t>
            </w:r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potrafi stworzyć przemówienie i zredagować tekst </w:t>
            </w:r>
            <w:proofErr w:type="spellStart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</w:t>
            </w:r>
            <w:proofErr w:type="spellEnd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dla różnego rodzaju odbiorców.</w:t>
            </w:r>
          </w:p>
          <w:p w14:paraId="3E43B205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0C50C90" w14:textId="127322FB" w:rsidR="00303F50" w:rsidRP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U02 </w:t>
            </w:r>
            <w:r w:rsidR="00F73E34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Student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potrafi przygotować przemówienia i prezentacje kreujące pozytywny wizerunek marki osobistej, firmy, instytucji kultury itp.</w:t>
            </w:r>
          </w:p>
          <w:p w14:paraId="7EBF2800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01CD446" w14:textId="754FC89A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U03 Student potrafi wykorzystać posiadaną wiedzę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w celu zaplanowania i napisania tekstu wieloautorskiego.</w:t>
            </w:r>
          </w:p>
          <w:p w14:paraId="2BA226A1" w14:textId="688B22E9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5EE379" w14:textId="45DE990F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  <w:p w14:paraId="016C814B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41CAEDD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CF009E9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14238C" w14:textId="359E57E6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394802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proofErr w:type="spellEnd"/>
          </w:p>
          <w:p w14:paraId="5B878416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15601D" w14:textId="77777777" w:rsidR="0072243D" w:rsidRPr="00E52AEA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1204F1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2A7ECE5" w14:textId="68E59B9D" w:rsidR="00EB0205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394802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12DFBF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7B1E935" w14:textId="4DD927E9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7AD93B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DE4B5B7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8D1AE49" w14:textId="77777777" w:rsidTr="00D61A80">
        <w:trPr>
          <w:cantSplit/>
          <w:trHeight w:val="1898"/>
        </w:trPr>
        <w:tc>
          <w:tcPr>
            <w:tcW w:w="1985" w:type="dxa"/>
            <w:vMerge/>
          </w:tcPr>
          <w:p w14:paraId="66204FF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766D752D" w:rsidR="00303F50" w:rsidRPr="00E52AEA" w:rsidRDefault="00F73E34" w:rsidP="0080771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K01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80771F" w:rsidRPr="0080771F">
              <w:rPr>
                <w:rFonts w:asciiTheme="minorBidi" w:hAnsiTheme="minorBidi" w:cstheme="minorBidi"/>
                <w:sz w:val="22"/>
                <w:szCs w:val="22"/>
              </w:rPr>
              <w:t>tudent ma świadomość wagi uczenia się przez całe życie i odpowiedzialności za swój rozwój zawodowy, rozumie rolę nowych technologii we współczesnym świecie.</w:t>
            </w:r>
          </w:p>
          <w:p w14:paraId="088EA34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BF0D7D" w14:textId="0A70AC35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K02 </w:t>
            </w:r>
            <w:r w:rsidR="00D61A80">
              <w:rPr>
                <w:rFonts w:asciiTheme="minorBidi" w:hAnsiTheme="minorBidi" w:cstheme="minorBidi"/>
                <w:sz w:val="22"/>
                <w:szCs w:val="22"/>
              </w:rPr>
              <w:t xml:space="preserve">Student </w:t>
            </w:r>
            <w:r w:rsidR="00D61A80" w:rsidRPr="00D61A80">
              <w:rPr>
                <w:rFonts w:asciiTheme="minorBidi" w:hAnsiTheme="minorBidi" w:cstheme="minorBidi"/>
                <w:sz w:val="22"/>
                <w:szCs w:val="22"/>
              </w:rPr>
              <w:t>wykazuje otwartość wobec nowoczesnych technologii komunikacyjnych i rozumie potrzebę ich wykorzystywania w naukach humanistycznych.</w:t>
            </w:r>
          </w:p>
        </w:tc>
        <w:tc>
          <w:tcPr>
            <w:tcW w:w="2410" w:type="dxa"/>
          </w:tcPr>
          <w:p w14:paraId="71433B39" w14:textId="77777777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K_K01</w:t>
            </w:r>
          </w:p>
          <w:p w14:paraId="39B1D326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276E64C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C42968A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CC9D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E711F83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0C4B3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30FCF9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K_K02</w:t>
            </w:r>
          </w:p>
          <w:p w14:paraId="6311C617" w14:textId="4F38E3CB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B62F1B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2F2C34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80A4E5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52AEA" w:rsidRPr="00E52AE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52AE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Organizacja</w:t>
            </w:r>
          </w:p>
        </w:tc>
      </w:tr>
      <w:tr w:rsidR="00E52AEA" w:rsidRPr="00E52AE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Wykład</w:t>
            </w:r>
          </w:p>
          <w:p w14:paraId="34DCCE68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grupach</w:t>
            </w:r>
          </w:p>
        </w:tc>
      </w:tr>
      <w:tr w:rsidR="00E52AEA" w:rsidRPr="00E52AE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487D430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3D30A835" w:rsidR="00303F50" w:rsidRPr="00E52AEA" w:rsidRDefault="00F73E34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A96511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7DF4E37C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2FEAC4C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metod prowadzenia zajęć</w:t>
      </w:r>
    </w:p>
    <w:p w14:paraId="44FB30F8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1DA6542E" w14:textId="77777777">
        <w:trPr>
          <w:trHeight w:val="1920"/>
        </w:trPr>
        <w:tc>
          <w:tcPr>
            <w:tcW w:w="9622" w:type="dxa"/>
          </w:tcPr>
          <w:p w14:paraId="236553CD" w14:textId="19BDCAF3" w:rsidR="0048560C" w:rsidRPr="00E52AEA" w:rsidRDefault="00E52AEA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mają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charakter konwersatoryjny i opart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są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na aktywnym i praktycznym uczestnictwie słuchaczy. </w:t>
            </w:r>
          </w:p>
          <w:p w14:paraId="11AB968C" w14:textId="77777777" w:rsidR="0048560C" w:rsidRPr="00E52AEA" w:rsidRDefault="0048560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041E394" w14:textId="3226A83E" w:rsidR="00303F50" w:rsidRPr="00E52AEA" w:rsidRDefault="00CE1C1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Kurs kończy się przygotowaniem </w:t>
            </w:r>
            <w:r w:rsidR="000F1AD0">
              <w:rPr>
                <w:rFonts w:asciiTheme="minorBidi" w:hAnsiTheme="minorBidi" w:cstheme="minorBidi"/>
                <w:sz w:val="22"/>
                <w:szCs w:val="22"/>
              </w:rPr>
              <w:t xml:space="preserve">w </w:t>
            </w:r>
            <w:r w:rsidR="005458B0">
              <w:rPr>
                <w:rFonts w:asciiTheme="minorBidi" w:hAnsiTheme="minorBidi" w:cstheme="minorBidi"/>
                <w:sz w:val="22"/>
                <w:szCs w:val="22"/>
              </w:rPr>
              <w:t xml:space="preserve">niewielkich grupach (do 3 osób) </w:t>
            </w:r>
            <w:r w:rsidR="00592C93">
              <w:rPr>
                <w:rFonts w:asciiTheme="minorBidi" w:hAnsiTheme="minorBidi" w:cstheme="minorBidi"/>
                <w:sz w:val="22"/>
                <w:szCs w:val="22"/>
              </w:rPr>
              <w:t xml:space="preserve">projektu 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>kilkuminutowego przemówienia.</w:t>
            </w:r>
          </w:p>
        </w:tc>
      </w:tr>
    </w:tbl>
    <w:p w14:paraId="722B00A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42C6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2695922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Formy sprawdzania efektów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6E1831B3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52AEA" w:rsidRPr="00E52AEA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 – </w:t>
            </w:r>
            <w:r w:rsidRPr="00E52AE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Inne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E52AEA" w:rsidRPr="00E52AEA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E52AEA" w:rsidRDefault="00303F50">
            <w:pPr>
              <w:pStyle w:val="Tekstdymka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A1F701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21F150A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6B76A70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75E05EE" w14:textId="4508537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FC17F8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4928BB6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BE28EC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B455C3" w14:textId="414311A2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444B03F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E2EFD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718C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DEA0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6D0E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8EBA9" w14:textId="0A88174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657FA5" w14:textId="41F2136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DDEC131" w14:textId="1215079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A676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1736C9" w14:textId="3AA9B881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9D799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D5A2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88B0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07DCDA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F66368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0889BD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24F549FF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E2DD9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1C180A2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8694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F47379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13D03AB0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71247A4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614A331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C9FA3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5A2C14BC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36683DC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60EA86B8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88DAA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8C1F85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418BE89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68C698B" w14:textId="13410C92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4C529E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3043EFA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24E4522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B88899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9E2BB2B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57C0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75AD14" w14:textId="675ED619" w:rsidR="00303F50" w:rsidRPr="00E52AEA" w:rsidRDefault="00CE1C1C" w:rsidP="00E52AE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Podstawą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zaliczenia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jest aktywny udział w zajęciach konwersatoryjnych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oraz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przygotowanie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4150C">
              <w:rPr>
                <w:rFonts w:asciiTheme="minorBidi" w:hAnsiTheme="minorBidi" w:cstheme="minorBidi"/>
                <w:sz w:val="22"/>
                <w:szCs w:val="22"/>
              </w:rPr>
              <w:t>projektu kilkuminutowego przemówienia</w:t>
            </w:r>
            <w:r w:rsidR="007A0DB3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120C4E94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42AFC42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52AEA" w:rsidRDefault="00303F50">
            <w:pPr>
              <w:autoSpaceDE/>
              <w:spacing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52AEA" w:rsidRDefault="00303F50">
            <w:pPr>
              <w:pStyle w:val="Zawartotabeli"/>
              <w:spacing w:before="57" w:after="57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FBE423" w14:textId="77777777" w:rsidR="00303F50" w:rsidRPr="00E52AEA" w:rsidRDefault="00303F50" w:rsidP="00A15D81">
            <w:pPr>
              <w:widowControl/>
              <w:suppressAutoHyphens w:val="0"/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D3F0BE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75CF431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159A33C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Treści merytoryczne (wykaz tematów)</w:t>
      </w:r>
    </w:p>
    <w:p w14:paraId="3CB648E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5D5416" w14:paraId="0C178E9E" w14:textId="77777777">
        <w:trPr>
          <w:trHeight w:val="1136"/>
        </w:trPr>
        <w:tc>
          <w:tcPr>
            <w:tcW w:w="9622" w:type="dxa"/>
          </w:tcPr>
          <w:p w14:paraId="62297693" w14:textId="34D45FDF" w:rsidR="00C8324F" w:rsidRPr="0014618A" w:rsidRDefault="0014618A" w:rsidP="0014618A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speechwritingu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definicja, podstawowe pojęcia. </w:t>
            </w:r>
          </w:p>
          <w:p w14:paraId="73895741" w14:textId="6EA28C62" w:rsidR="00C07F40" w:rsidRDefault="0072243D" w:rsidP="00746E64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Etapy pracy nad prezentacją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 xml:space="preserve"> i przemówieniem: p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raca nad wartością prezentacji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 xml:space="preserve"> i przemówienia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58325F21" w14:textId="013227B4" w:rsidR="00C8324F" w:rsidRPr="0014618A" w:rsidRDefault="00C8324F" w:rsidP="0014618A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Struktura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 xml:space="preserve"> pr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>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. Tekst pisany a tekst mówiony. Liczby w narracji.</w:t>
            </w:r>
            <w:r w:rsidR="0014618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14618A">
              <w:rPr>
                <w:rFonts w:asciiTheme="minorBidi" w:hAnsiTheme="minorBidi" w:cstheme="minorBidi"/>
                <w:sz w:val="22"/>
                <w:szCs w:val="22"/>
              </w:rPr>
              <w:t>Storytelling w prezentacjach.</w:t>
            </w:r>
          </w:p>
          <w:p w14:paraId="5C2F7B3E" w14:textId="77777777" w:rsidR="00C8324F" w:rsidRDefault="00C8324F" w:rsidP="00746E64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Projektowanie slajdów. Wizualizacja danych, grafiki i infografiki. </w:t>
            </w:r>
          </w:p>
          <w:p w14:paraId="47322331" w14:textId="77777777" w:rsidR="0014618A" w:rsidRDefault="0014618A" w:rsidP="00320AA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Praca nad tekstem współautorskim. Podział zadań i zarządzanie zespołem. 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K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oordynacj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, kooperacj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 xml:space="preserve"> i 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współpraca.</w:t>
            </w:r>
          </w:p>
          <w:p w14:paraId="36C4E890" w14:textId="77777777" w:rsidR="005D5416" w:rsidRDefault="005D5416" w:rsidP="00320AA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Co-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writing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współautorstwo i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ghostwriting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745CA6F3" w14:textId="77777777" w:rsid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Organizacja efektywnych burz mózgu. Generowanie pomysłów i szukanie inspiracji do tekstów.</w:t>
            </w:r>
          </w:p>
          <w:p w14:paraId="3C0395D3" w14:textId="62C1C671" w:rsidR="005D5416" w:rsidRP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Collaborative writing w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praktyce</w:t>
            </w:r>
            <w:proofErr w:type="spellEnd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–</w:t>
            </w: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asła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reklamowe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slogany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 big idee.</w:t>
            </w:r>
          </w:p>
        </w:tc>
      </w:tr>
    </w:tbl>
    <w:p w14:paraId="52075D70" w14:textId="77777777" w:rsidR="00CE1C1C" w:rsidRPr="005D5416" w:rsidRDefault="00CE1C1C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7B40C951" w14:textId="77777777" w:rsidR="00D32FBE" w:rsidRPr="005D5416" w:rsidRDefault="00D32FBE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349747D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podstawowej</w:t>
      </w:r>
    </w:p>
    <w:p w14:paraId="4B4D723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2093CA67" w14:textId="77777777">
        <w:trPr>
          <w:trHeight w:val="1098"/>
        </w:trPr>
        <w:tc>
          <w:tcPr>
            <w:tcW w:w="9622" w:type="dxa"/>
          </w:tcPr>
          <w:p w14:paraId="7A9A001A" w14:textId="4A68C2A6" w:rsidR="0072243D" w:rsidRDefault="0072243D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Bucki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Prezentacje. Po prostu!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2020.</w:t>
            </w:r>
          </w:p>
          <w:p w14:paraId="653F997F" w14:textId="6C76EF0F" w:rsidR="0072243D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Kozicka E.,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Porywający mówca. Jak brzmieć pewnie i przekonująco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2023.</w:t>
            </w:r>
          </w:p>
          <w:p w14:paraId="5E735AA5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proofErr w:type="spellStart"/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</w:t>
            </w:r>
            <w:proofErr w:type="spellEnd"/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3250744" w14:textId="77777777" w:rsidR="00C8324F" w:rsidRPr="00E94808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94808">
              <w:rPr>
                <w:rFonts w:ascii="Arial" w:hAnsi="Arial" w:cs="Arial"/>
                <w:sz w:val="22"/>
                <w:szCs w:val="22"/>
              </w:rPr>
              <w:t>Kotler</w:t>
            </w:r>
            <w:proofErr w:type="spellEnd"/>
            <w:r w:rsidRPr="00E94808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1742921F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Cialdini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R. B., </w:t>
            </w:r>
            <w:r w:rsidRPr="00D67801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75E4E8C0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77A0FEA7" w14:textId="77777777" w:rsidR="00C8324F" w:rsidRP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2455D8C" w14:textId="483C93F9" w:rsid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Kutnyj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retoryki. Jak przekonująco przemawiać, dyskutować i pisać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2024.</w:t>
            </w:r>
          </w:p>
          <w:p w14:paraId="1121563C" w14:textId="186F1CAE" w:rsidR="0014618A" w:rsidRDefault="0014618A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Buksiak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L., </w:t>
            </w:r>
            <w:r w:rsidRPr="0014618A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mówców. Myśl i prezentuj inaczej niż wszyscy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2019.</w:t>
            </w:r>
          </w:p>
          <w:p w14:paraId="65C74AB5" w14:textId="77777777" w:rsidR="00320AA6" w:rsidRDefault="00320AA6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Boruszkowska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I., Wójtowicz A., </w:t>
            </w:r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Warsztat duetu autorskiego. O pisaniu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kolaboratywnym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Jolanty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Fuchsówny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Jana Brzękowskiego</w:t>
            </w:r>
            <w:r>
              <w:rPr>
                <w:rFonts w:ascii="Arial" w:hAnsi="Arial" w:cs="Arial"/>
                <w:sz w:val="22"/>
                <w:szCs w:val="22"/>
              </w:rPr>
              <w:t xml:space="preserve">, „Przestrzenie Teorii” 2021, nr 35, s. </w:t>
            </w:r>
            <w:r w:rsidRPr="00320AA6">
              <w:rPr>
                <w:rFonts w:ascii="Arial" w:hAnsi="Arial" w:cs="Arial"/>
                <w:sz w:val="22"/>
                <w:szCs w:val="22"/>
              </w:rPr>
              <w:t>139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320AA6">
              <w:rPr>
                <w:rFonts w:ascii="Arial" w:hAnsi="Arial" w:cs="Arial"/>
                <w:sz w:val="22"/>
                <w:szCs w:val="22"/>
              </w:rPr>
              <w:t>153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563F4C" w14:textId="41982A4F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Kotuła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S.D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., Czy Wikipedia jest książką sieciową, „Folia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Bibliologica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” 2013/2014, nr LV/LVI, s. 131–145. </w:t>
            </w:r>
          </w:p>
          <w:p w14:paraId="486FDAEE" w14:textId="16E869AC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Banasiuk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J., </w:t>
            </w:r>
            <w:r w:rsidRPr="00320AA6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Wybrane aspekty problematyki współtwórczości utworów naukowych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„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Białostockie Studia Prawnicze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” 2015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z. 19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, 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 17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–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27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.</w:t>
            </w:r>
            <w:r w:rsidR="006A1E1C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 </w:t>
            </w:r>
          </w:p>
          <w:p w14:paraId="2503B197" w14:textId="7E59CC7E" w:rsidR="00746E64" w:rsidRPr="00C8324F" w:rsidRDefault="00746E64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828874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9EC7B3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uzupełniającej</w:t>
      </w:r>
    </w:p>
    <w:p w14:paraId="20BD9A1A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E52AEA" w:rsidRPr="00E52AEA" w14:paraId="0C136CF1" w14:textId="77777777" w:rsidTr="0048560C">
        <w:trPr>
          <w:trHeight w:val="1112"/>
        </w:trPr>
        <w:tc>
          <w:tcPr>
            <w:tcW w:w="9622" w:type="dxa"/>
          </w:tcPr>
          <w:p w14:paraId="6AAD20B2" w14:textId="64DE28A3" w:rsidR="00C8324F" w:rsidRDefault="00C8324F" w:rsidP="00C8324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79A679A" w14:textId="77777777" w:rsidR="0048560C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 w:rsidRPr="00C8324F">
              <w:rPr>
                <w:rFonts w:asciiTheme="minorBidi" w:hAnsiTheme="minorBidi" w:cstheme="minorBidi"/>
                <w:sz w:val="22"/>
                <w:szCs w:val="22"/>
              </w:rPr>
              <w:t xml:space="preserve">Piwowarska A.,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Autentyczność przyciąga. Jak budować swoją markę na prawdziwym i porywającym przekazie</w:t>
            </w:r>
            <w:r w:rsidRPr="00C8324F">
              <w:rPr>
                <w:rFonts w:asciiTheme="minorBidi" w:hAnsiTheme="minorBidi" w:cstheme="minorBidi"/>
                <w:sz w:val="22"/>
                <w:szCs w:val="22"/>
              </w:rPr>
              <w:t>, wyd. 2, Gliwice 2019.</w:t>
            </w:r>
          </w:p>
          <w:p w14:paraId="62CEABBD" w14:textId="77777777" w:rsidR="00C8324F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Tkaczyk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Narratologia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Warszawa 2017.</w:t>
            </w:r>
          </w:p>
          <w:p w14:paraId="40086C78" w14:textId="6D624AD3" w:rsidR="00320AA6" w:rsidRPr="00C8324F" w:rsidRDefault="00320AA6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Kowzan P., </w:t>
            </w:r>
            <w:r w:rsidRPr="007A0DB3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Współautorstwo: wyzysk i współpraca (ze studentami)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, „Ars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Educandi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” 2019, nr 16, s. 139–155.</w:t>
            </w:r>
          </w:p>
        </w:tc>
        <w:tc>
          <w:tcPr>
            <w:tcW w:w="9622" w:type="dxa"/>
          </w:tcPr>
          <w:p w14:paraId="0A392C6A" w14:textId="6C597C74" w:rsidR="0048560C" w:rsidRPr="00E52AEA" w:rsidRDefault="0048560C" w:rsidP="0048560C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90583F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ADC1662" w14:textId="77777777" w:rsidR="00CE1C1C" w:rsidRPr="00E52AEA" w:rsidRDefault="00CE1C1C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4D4318C9" w14:textId="77777777" w:rsidR="00D61A80" w:rsidRDefault="00D61A80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7ABA35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50B9C994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2B67FB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0CCFC7CA" w14:textId="6611A064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Bilans godzinowy zgodny z CNPS (Całkowity Nakład Pracy Studenta)</w:t>
      </w:r>
    </w:p>
    <w:p w14:paraId="4853B8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52AEA" w:rsidRPr="00E52AE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lastRenderedPageBreak/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840E194" w:rsidR="00303F50" w:rsidRPr="00E52AEA" w:rsidRDefault="0083609F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1AE4941C" w:rsidR="00303F50" w:rsidRPr="00E52AEA" w:rsidRDefault="0048560C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07F4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6</w:t>
            </w:r>
          </w:p>
        </w:tc>
      </w:tr>
      <w:tr w:rsidR="00E52AEA" w:rsidRPr="00E52AEA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52AEA" w:rsidRDefault="00303F50">
            <w:pPr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5EA6E89" w:rsidR="00303F50" w:rsidRPr="00E52AEA" w:rsidRDefault="0083609F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</w:p>
        </w:tc>
      </w:tr>
      <w:tr w:rsidR="00E52AEA" w:rsidRPr="00E52AEA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2C314BE3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  <w:r w:rsidR="00FD71E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3</w:t>
            </w:r>
          </w:p>
        </w:tc>
      </w:tr>
      <w:tr w:rsidR="00E52AEA" w:rsidRPr="00E52AEA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EC7E6D5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19A121D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do egzaminu</w:t>
            </w:r>
            <w:r w:rsidR="00027707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172DAAB7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FD71E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="00E52AEA" w:rsidRPr="00E52AEA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6C5C7852" w:rsidR="00303F50" w:rsidRPr="00E52AEA" w:rsidRDefault="00320AA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50</w:t>
            </w:r>
          </w:p>
        </w:tc>
      </w:tr>
      <w:tr w:rsidR="00E52AEA" w:rsidRPr="00E52AEA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52AE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5B5E704D" w:rsidR="00303F50" w:rsidRPr="00E52AEA" w:rsidRDefault="00C07F40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</w:p>
    <w:sectPr w:rsidR="00303F50" w:rsidRPr="00E52AEA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AF45" w14:textId="77777777" w:rsidR="00ED73F2" w:rsidRDefault="00ED73F2">
      <w:r>
        <w:separator/>
      </w:r>
    </w:p>
  </w:endnote>
  <w:endnote w:type="continuationSeparator" w:id="0">
    <w:p w14:paraId="4B2D32CB" w14:textId="77777777" w:rsidR="00ED73F2" w:rsidRDefault="00ED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E126" w14:textId="77777777" w:rsidR="00ED73F2" w:rsidRDefault="00ED73F2">
      <w:r>
        <w:separator/>
      </w:r>
    </w:p>
  </w:footnote>
  <w:footnote w:type="continuationSeparator" w:id="0">
    <w:p w14:paraId="26D09EEC" w14:textId="77777777" w:rsidR="00ED73F2" w:rsidRDefault="00ED7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3C481850"/>
    <w:lvl w:ilvl="0" w:tplc="0B48184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A2F"/>
    <w:multiLevelType w:val="hybridMultilevel"/>
    <w:tmpl w:val="41583E66"/>
    <w:lvl w:ilvl="0" w:tplc="18B89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83603"/>
    <w:multiLevelType w:val="hybridMultilevel"/>
    <w:tmpl w:val="80C481C0"/>
    <w:lvl w:ilvl="0" w:tplc="2CA4F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8"/>
  </w:num>
  <w:num w:numId="4" w16cid:durableId="2121760001">
    <w:abstractNumId w:val="9"/>
  </w:num>
  <w:num w:numId="5" w16cid:durableId="1390611811">
    <w:abstractNumId w:val="5"/>
  </w:num>
  <w:num w:numId="6" w16cid:durableId="1100761016">
    <w:abstractNumId w:val="2"/>
  </w:num>
  <w:num w:numId="7" w16cid:durableId="584807925">
    <w:abstractNumId w:val="6"/>
  </w:num>
  <w:num w:numId="8" w16cid:durableId="1906600560">
    <w:abstractNumId w:val="4"/>
  </w:num>
  <w:num w:numId="9" w16cid:durableId="678119594">
    <w:abstractNumId w:val="7"/>
  </w:num>
  <w:num w:numId="10" w16cid:durableId="605623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30B36"/>
    <w:rsid w:val="0003797B"/>
    <w:rsid w:val="000A1827"/>
    <w:rsid w:val="000F1AD0"/>
    <w:rsid w:val="00100620"/>
    <w:rsid w:val="0014618A"/>
    <w:rsid w:val="00155F79"/>
    <w:rsid w:val="00183F94"/>
    <w:rsid w:val="001C0C0E"/>
    <w:rsid w:val="001D2FE6"/>
    <w:rsid w:val="001E19B2"/>
    <w:rsid w:val="00230A08"/>
    <w:rsid w:val="00257A2E"/>
    <w:rsid w:val="002629C1"/>
    <w:rsid w:val="002B0276"/>
    <w:rsid w:val="00303F50"/>
    <w:rsid w:val="00320AA6"/>
    <w:rsid w:val="0034150C"/>
    <w:rsid w:val="00394802"/>
    <w:rsid w:val="003D7C1F"/>
    <w:rsid w:val="004065C5"/>
    <w:rsid w:val="00407986"/>
    <w:rsid w:val="00430744"/>
    <w:rsid w:val="00434CDD"/>
    <w:rsid w:val="0044050E"/>
    <w:rsid w:val="0048560C"/>
    <w:rsid w:val="004D5F2D"/>
    <w:rsid w:val="004E5447"/>
    <w:rsid w:val="0052608B"/>
    <w:rsid w:val="00533C41"/>
    <w:rsid w:val="005458B0"/>
    <w:rsid w:val="00592C93"/>
    <w:rsid w:val="005C0D8F"/>
    <w:rsid w:val="005D5416"/>
    <w:rsid w:val="005F5109"/>
    <w:rsid w:val="006A1E1C"/>
    <w:rsid w:val="00700CD5"/>
    <w:rsid w:val="00701414"/>
    <w:rsid w:val="00703EF9"/>
    <w:rsid w:val="00716872"/>
    <w:rsid w:val="0072243D"/>
    <w:rsid w:val="00725127"/>
    <w:rsid w:val="00746E64"/>
    <w:rsid w:val="00785516"/>
    <w:rsid w:val="007A0DB3"/>
    <w:rsid w:val="007B2D6E"/>
    <w:rsid w:val="007E58B2"/>
    <w:rsid w:val="0080771F"/>
    <w:rsid w:val="00827D3B"/>
    <w:rsid w:val="0083609F"/>
    <w:rsid w:val="00847145"/>
    <w:rsid w:val="00877D1A"/>
    <w:rsid w:val="008A208F"/>
    <w:rsid w:val="008B703C"/>
    <w:rsid w:val="008C192B"/>
    <w:rsid w:val="009026FF"/>
    <w:rsid w:val="00925AF1"/>
    <w:rsid w:val="00981A91"/>
    <w:rsid w:val="00986178"/>
    <w:rsid w:val="00A15D81"/>
    <w:rsid w:val="00A35A93"/>
    <w:rsid w:val="00A8544F"/>
    <w:rsid w:val="00AA2993"/>
    <w:rsid w:val="00AD7200"/>
    <w:rsid w:val="00B30BF4"/>
    <w:rsid w:val="00B30D3D"/>
    <w:rsid w:val="00B54350"/>
    <w:rsid w:val="00B91439"/>
    <w:rsid w:val="00BC1CA6"/>
    <w:rsid w:val="00C07F40"/>
    <w:rsid w:val="00C406F2"/>
    <w:rsid w:val="00C8324F"/>
    <w:rsid w:val="00CE1C1C"/>
    <w:rsid w:val="00CE5C24"/>
    <w:rsid w:val="00D32FBE"/>
    <w:rsid w:val="00D4379F"/>
    <w:rsid w:val="00D61A80"/>
    <w:rsid w:val="00D85511"/>
    <w:rsid w:val="00DB3679"/>
    <w:rsid w:val="00DD439F"/>
    <w:rsid w:val="00DE119A"/>
    <w:rsid w:val="00DE2A4C"/>
    <w:rsid w:val="00E1778B"/>
    <w:rsid w:val="00E4371F"/>
    <w:rsid w:val="00E4745D"/>
    <w:rsid w:val="00E52AEA"/>
    <w:rsid w:val="00EB0205"/>
    <w:rsid w:val="00EC5DE4"/>
    <w:rsid w:val="00ED73F2"/>
    <w:rsid w:val="00F3317D"/>
    <w:rsid w:val="00F4095F"/>
    <w:rsid w:val="00F73E34"/>
    <w:rsid w:val="00FC1182"/>
    <w:rsid w:val="00FD34F0"/>
    <w:rsid w:val="00FD71E2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6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5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23</cp:revision>
  <cp:lastPrinted>2012-01-27T16:28:00Z</cp:lastPrinted>
  <dcterms:created xsi:type="dcterms:W3CDTF">2024-10-18T19:26:00Z</dcterms:created>
  <dcterms:modified xsi:type="dcterms:W3CDTF">2026-03-03T18:56:00Z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